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DA" w:rsidRPr="00D26B18" w:rsidRDefault="00772FDA" w:rsidP="00D26B18">
      <w:pPr>
        <w:spacing w:after="240"/>
        <w:jc w:val="both"/>
        <w:rPr>
          <w:rFonts w:asciiTheme="majorHAnsi" w:hAnsiTheme="majorHAnsi" w:cstheme="majorHAnsi"/>
          <w:i/>
          <w:iCs/>
          <w:color w:val="7030A0"/>
        </w:rPr>
      </w:pPr>
      <w:r w:rsidRPr="00772FDA">
        <w:rPr>
          <w:rFonts w:asciiTheme="majorHAnsi" w:hAnsiTheme="majorHAnsi" w:cstheme="majorHAnsi"/>
          <w:i/>
          <w:iCs/>
          <w:color w:val="7030A0"/>
        </w:rPr>
        <w:t>[</w:t>
      </w:r>
      <w:r w:rsidRPr="002A6A9D">
        <w:rPr>
          <w:rFonts w:asciiTheme="majorHAnsi" w:hAnsiTheme="majorHAnsi" w:cstheme="majorHAnsi"/>
          <w:b/>
          <w:bCs/>
          <w:i/>
          <w:iCs/>
          <w:color w:val="7030A0"/>
        </w:rPr>
        <w:t>RAPPEL </w:t>
      </w:r>
      <w:r w:rsidRPr="00772FDA">
        <w:rPr>
          <w:rFonts w:asciiTheme="majorHAnsi" w:hAnsiTheme="majorHAnsi" w:cstheme="majorHAnsi"/>
          <w:i/>
          <w:iCs/>
          <w:color w:val="7030A0"/>
        </w:rPr>
        <w:t>: Les personnes souhaitant bénéficier de l'une des dérogations à l’interdiction de déplacement doivent se munir, lors de leurs déplacements hors de leur domicile, d'un document leur permettant de justifier que le déplacement considéré entre dans le champ de l'une de ces exceptions. Le modèle d’attestation publiée par le gouvernement fait référence aux « déplacements entre le domicile et le lieu d’exercice de l’activité professionnelle, lorsqu’ils sont indispensables à l’exercice d’activités ne pouvant être organisées sous forme de télétravail (</w:t>
      </w:r>
      <w:r w:rsidRPr="00772FDA">
        <w:rPr>
          <w:rFonts w:asciiTheme="majorHAnsi" w:hAnsiTheme="majorHAnsi" w:cstheme="majorHAnsi"/>
          <w:i/>
          <w:iCs/>
          <w:color w:val="7030A0"/>
          <w:u w:val="single"/>
        </w:rPr>
        <w:t>sur justificatif permanent</w:t>
      </w:r>
      <w:r w:rsidRPr="00772FDA">
        <w:rPr>
          <w:rFonts w:asciiTheme="majorHAnsi" w:hAnsiTheme="majorHAnsi" w:cstheme="majorHAnsi"/>
          <w:i/>
          <w:iCs/>
          <w:color w:val="7030A0"/>
        </w:rPr>
        <w:t>) ou déplacements professionnels ne pouvant être différés », nous vous préconisons de remettre au personnel concerné par la continuité du service hors télétravail ce présent document afin de permettre aux salariés d’attester d’une telle impossibilité. Outre cette « attestation employeur », le salarié pourra être muni en permanence d’une copie de son contrat de travail ou d’un bulletin de paie récent</w:t>
      </w:r>
      <w:r w:rsidR="002A6A9D">
        <w:rPr>
          <w:rFonts w:asciiTheme="majorHAnsi" w:hAnsiTheme="majorHAnsi" w:cstheme="majorHAnsi"/>
          <w:i/>
          <w:iCs/>
          <w:color w:val="7030A0"/>
        </w:rPr>
        <w:t>.</w:t>
      </w:r>
      <w:r w:rsidRPr="00772FDA">
        <w:rPr>
          <w:rFonts w:asciiTheme="majorHAnsi" w:hAnsiTheme="majorHAnsi" w:cstheme="majorHAnsi"/>
          <w:i/>
          <w:iCs/>
          <w:color w:val="7030A0"/>
        </w:rPr>
        <w:t>]</w:t>
      </w:r>
    </w:p>
    <w:p w:rsidR="00772FDA" w:rsidRPr="002A6A9D" w:rsidRDefault="00772FDA" w:rsidP="00772FDA">
      <w:pPr>
        <w:pBdr>
          <w:top w:val="single" w:sz="4" w:space="12" w:color="auto"/>
          <w:left w:val="single" w:sz="4" w:space="4" w:color="auto"/>
          <w:bottom w:val="single" w:sz="4" w:space="12" w:color="auto"/>
          <w:right w:val="single" w:sz="4" w:space="4" w:color="auto"/>
        </w:pBdr>
        <w:jc w:val="center"/>
        <w:rPr>
          <w:rFonts w:asciiTheme="majorHAnsi" w:hAnsiTheme="majorHAnsi" w:cstheme="majorHAnsi"/>
          <w:b/>
          <w:bCs/>
          <w:sz w:val="26"/>
          <w:szCs w:val="26"/>
        </w:rPr>
      </w:pPr>
      <w:r w:rsidRPr="002A6A9D">
        <w:rPr>
          <w:rFonts w:asciiTheme="majorHAnsi" w:hAnsiTheme="majorHAnsi" w:cstheme="majorHAnsi"/>
          <w:b/>
          <w:bCs/>
          <w:sz w:val="26"/>
          <w:szCs w:val="26"/>
        </w:rPr>
        <w:t>ATTESTATION EMPLOYEUR</w:t>
      </w:r>
    </w:p>
    <w:p w:rsidR="00772FDA" w:rsidRPr="002A6A9D" w:rsidRDefault="00772FDA" w:rsidP="00772FDA">
      <w:pPr>
        <w:pBdr>
          <w:top w:val="single" w:sz="4" w:space="12" w:color="auto"/>
          <w:left w:val="single" w:sz="4" w:space="4" w:color="auto"/>
          <w:bottom w:val="single" w:sz="4" w:space="12" w:color="auto"/>
          <w:right w:val="single" w:sz="4" w:space="4" w:color="auto"/>
        </w:pBdr>
        <w:jc w:val="center"/>
        <w:rPr>
          <w:rFonts w:asciiTheme="majorHAnsi" w:hAnsiTheme="majorHAnsi" w:cstheme="majorHAnsi"/>
          <w:b/>
          <w:bCs/>
          <w:sz w:val="26"/>
          <w:szCs w:val="26"/>
        </w:rPr>
      </w:pPr>
      <w:r w:rsidRPr="002A6A9D">
        <w:rPr>
          <w:rFonts w:asciiTheme="majorHAnsi" w:hAnsiTheme="majorHAnsi" w:cstheme="majorHAnsi"/>
          <w:b/>
          <w:bCs/>
          <w:sz w:val="26"/>
          <w:szCs w:val="26"/>
        </w:rPr>
        <w:t>DÉPLACEMENT DU SALARIÉ NÉCÉSSAIRE À L’EXERCICE DE FONCTIONS</w:t>
      </w:r>
    </w:p>
    <w:p w:rsidR="00772FDA" w:rsidRPr="002A6A9D" w:rsidRDefault="00772FDA" w:rsidP="00772FDA">
      <w:pPr>
        <w:pBdr>
          <w:top w:val="single" w:sz="4" w:space="12" w:color="auto"/>
          <w:left w:val="single" w:sz="4" w:space="4" w:color="auto"/>
          <w:bottom w:val="single" w:sz="4" w:space="12" w:color="auto"/>
          <w:right w:val="single" w:sz="4" w:space="4" w:color="auto"/>
        </w:pBdr>
        <w:jc w:val="center"/>
        <w:rPr>
          <w:rFonts w:asciiTheme="majorHAnsi" w:hAnsiTheme="majorHAnsi" w:cstheme="majorHAnsi"/>
          <w:b/>
          <w:bCs/>
          <w:sz w:val="26"/>
          <w:szCs w:val="26"/>
        </w:rPr>
      </w:pPr>
      <w:r w:rsidRPr="002A6A9D">
        <w:rPr>
          <w:rFonts w:asciiTheme="majorHAnsi" w:hAnsiTheme="majorHAnsi" w:cstheme="majorHAnsi"/>
          <w:b/>
          <w:bCs/>
          <w:sz w:val="26"/>
          <w:szCs w:val="26"/>
        </w:rPr>
        <w:t>NE POUVANT ETRE ORGANISÉES SOUS FORME DE TÉLÉTRAVAIL</w:t>
      </w:r>
    </w:p>
    <w:p w:rsidR="00772FDA" w:rsidRPr="00893A06" w:rsidRDefault="00772FDA" w:rsidP="00893A06">
      <w:pPr>
        <w:spacing w:after="320"/>
        <w:jc w:val="both"/>
        <w:rPr>
          <w:rFonts w:asciiTheme="majorHAnsi" w:hAnsiTheme="majorHAnsi" w:cstheme="majorHAnsi"/>
        </w:rPr>
      </w:pPr>
    </w:p>
    <w:p w:rsidR="00772FDA" w:rsidRPr="00893A06" w:rsidRDefault="00772FDA" w:rsidP="00893A06">
      <w:pPr>
        <w:spacing w:after="320" w:line="360" w:lineRule="auto"/>
        <w:jc w:val="both"/>
        <w:rPr>
          <w:rFonts w:asciiTheme="majorHAnsi" w:hAnsiTheme="majorHAnsi" w:cstheme="majorHAnsi"/>
        </w:rPr>
      </w:pPr>
      <w:r w:rsidRPr="00893A06">
        <w:rPr>
          <w:rFonts w:asciiTheme="majorHAnsi" w:hAnsiTheme="majorHAnsi" w:cstheme="majorHAnsi"/>
        </w:rPr>
        <w:t>Je soussigné</w:t>
      </w:r>
      <w:r w:rsidRPr="00893A06">
        <w:rPr>
          <w:rFonts w:asciiTheme="majorHAnsi" w:hAnsiTheme="majorHAnsi" w:cstheme="majorHAnsi"/>
          <w:highlight w:val="yellow"/>
        </w:rPr>
        <w:t xml:space="preserve">(e) Madame/Monsieur &lt; </w:t>
      </w:r>
      <w:r w:rsidR="002A6A9D">
        <w:rPr>
          <w:rFonts w:asciiTheme="majorHAnsi" w:hAnsiTheme="majorHAnsi" w:cstheme="majorHAnsi"/>
          <w:highlight w:val="yellow"/>
        </w:rPr>
        <w:t>Prénom NOM</w:t>
      </w:r>
      <w:r w:rsidRPr="00893A06">
        <w:rPr>
          <w:rFonts w:asciiTheme="majorHAnsi" w:hAnsiTheme="majorHAnsi" w:cstheme="majorHAnsi"/>
          <w:highlight w:val="yellow"/>
        </w:rPr>
        <w:t xml:space="preserve"> &gt;</w:t>
      </w:r>
      <w:r w:rsidRPr="00893A06">
        <w:rPr>
          <w:rFonts w:asciiTheme="majorHAnsi" w:hAnsiTheme="majorHAnsi" w:cstheme="majorHAnsi"/>
        </w:rPr>
        <w:t xml:space="preserve">, agissant en qualité de </w:t>
      </w:r>
      <w:r w:rsidR="00893A06" w:rsidRPr="00893A06">
        <w:rPr>
          <w:rFonts w:asciiTheme="majorHAnsi" w:hAnsiTheme="majorHAnsi" w:cstheme="majorHAnsi"/>
          <w:highlight w:val="yellow"/>
        </w:rPr>
        <w:t>&lt; fonction : Président, Directeur Général… &gt;</w:t>
      </w:r>
      <w:r w:rsidR="00893A06" w:rsidRPr="00893A06">
        <w:rPr>
          <w:rFonts w:asciiTheme="majorHAnsi" w:hAnsiTheme="majorHAnsi" w:cstheme="majorHAnsi"/>
        </w:rPr>
        <w:t xml:space="preserve"> de </w:t>
      </w:r>
      <w:r w:rsidR="00893A06" w:rsidRPr="00893A06">
        <w:rPr>
          <w:rFonts w:asciiTheme="majorHAnsi" w:hAnsiTheme="majorHAnsi" w:cstheme="majorHAnsi"/>
          <w:highlight w:val="yellow"/>
        </w:rPr>
        <w:t xml:space="preserve">&lt; </w:t>
      </w:r>
      <w:r w:rsidR="002A6A9D">
        <w:rPr>
          <w:rFonts w:asciiTheme="majorHAnsi" w:hAnsiTheme="majorHAnsi" w:cstheme="majorHAnsi"/>
          <w:highlight w:val="yellow"/>
        </w:rPr>
        <w:t>N</w:t>
      </w:r>
      <w:r w:rsidR="00893A06" w:rsidRPr="00893A06">
        <w:rPr>
          <w:rFonts w:asciiTheme="majorHAnsi" w:hAnsiTheme="majorHAnsi" w:cstheme="majorHAnsi"/>
          <w:highlight w:val="yellow"/>
        </w:rPr>
        <w:t>om de la structure &gt;</w:t>
      </w:r>
      <w:r w:rsidR="00893A06" w:rsidRPr="00893A06">
        <w:rPr>
          <w:rFonts w:asciiTheme="majorHAnsi" w:hAnsiTheme="majorHAnsi" w:cstheme="majorHAnsi"/>
        </w:rPr>
        <w:t xml:space="preserve">, certifie que </w:t>
      </w:r>
      <w:r w:rsidR="00893A06" w:rsidRPr="00893A06">
        <w:rPr>
          <w:rFonts w:asciiTheme="majorHAnsi" w:hAnsiTheme="majorHAnsi" w:cstheme="majorHAnsi"/>
          <w:highlight w:val="yellow"/>
        </w:rPr>
        <w:t xml:space="preserve">Madame/Monsieur &lt; </w:t>
      </w:r>
      <w:r w:rsidR="002A6A9D">
        <w:rPr>
          <w:rFonts w:asciiTheme="majorHAnsi" w:hAnsiTheme="majorHAnsi" w:cstheme="majorHAnsi"/>
          <w:highlight w:val="yellow"/>
        </w:rPr>
        <w:t>Prénom NOM</w:t>
      </w:r>
      <w:r w:rsidR="00893A06" w:rsidRPr="00893A06">
        <w:rPr>
          <w:rFonts w:asciiTheme="majorHAnsi" w:hAnsiTheme="majorHAnsi" w:cstheme="majorHAnsi"/>
          <w:highlight w:val="yellow"/>
        </w:rPr>
        <w:t xml:space="preserve"> &gt;</w:t>
      </w:r>
      <w:r w:rsidR="00893A06" w:rsidRPr="00893A06">
        <w:rPr>
          <w:rFonts w:asciiTheme="majorHAnsi" w:hAnsiTheme="majorHAnsi" w:cstheme="majorHAnsi"/>
        </w:rPr>
        <w:t xml:space="preserve">, demeurant au </w:t>
      </w:r>
      <w:r w:rsidR="00893A06" w:rsidRPr="00893A06">
        <w:rPr>
          <w:rFonts w:asciiTheme="majorHAnsi" w:hAnsiTheme="majorHAnsi" w:cstheme="majorHAnsi"/>
          <w:highlight w:val="yellow"/>
        </w:rPr>
        <w:t>&lt; adresse &gt;</w:t>
      </w:r>
      <w:r w:rsidR="00893A06" w:rsidRPr="00893A06">
        <w:rPr>
          <w:rFonts w:asciiTheme="majorHAnsi" w:hAnsiTheme="majorHAnsi" w:cstheme="majorHAnsi"/>
        </w:rPr>
        <w:t xml:space="preserve">, travaille en qualité de </w:t>
      </w:r>
      <w:r w:rsidR="00893A06" w:rsidRPr="00893A06">
        <w:rPr>
          <w:rFonts w:asciiTheme="majorHAnsi" w:hAnsiTheme="majorHAnsi" w:cstheme="majorHAnsi"/>
          <w:highlight w:val="yellow"/>
        </w:rPr>
        <w:t>&lt; fonction &gt;</w:t>
      </w:r>
      <w:r w:rsidR="00893A06" w:rsidRPr="00893A06">
        <w:rPr>
          <w:rFonts w:asciiTheme="majorHAnsi" w:hAnsiTheme="majorHAnsi" w:cstheme="majorHAnsi"/>
        </w:rPr>
        <w:t xml:space="preserve"> au sein de </w:t>
      </w:r>
      <w:r w:rsidR="00893A06" w:rsidRPr="00893A06">
        <w:rPr>
          <w:rFonts w:asciiTheme="majorHAnsi" w:hAnsiTheme="majorHAnsi" w:cstheme="majorHAnsi"/>
          <w:highlight w:val="yellow"/>
        </w:rPr>
        <w:t xml:space="preserve">&lt; nom de l’établissement, de l’Association </w:t>
      </w:r>
      <w:r w:rsidR="00893A06" w:rsidRPr="002A6A9D">
        <w:rPr>
          <w:rFonts w:asciiTheme="majorHAnsi" w:hAnsiTheme="majorHAnsi" w:cstheme="majorHAnsi"/>
          <w:highlight w:val="yellow"/>
        </w:rPr>
        <w:t>&gt;</w:t>
      </w:r>
      <w:r w:rsidR="00893A06" w:rsidRPr="00893A06">
        <w:rPr>
          <w:rFonts w:asciiTheme="majorHAnsi" w:hAnsiTheme="majorHAnsi" w:cstheme="majorHAnsi"/>
        </w:rPr>
        <w:t xml:space="preserve"> situé </w:t>
      </w:r>
      <w:r w:rsidR="00893A06" w:rsidRPr="00893A06">
        <w:rPr>
          <w:rFonts w:asciiTheme="majorHAnsi" w:hAnsiTheme="majorHAnsi" w:cstheme="majorHAnsi"/>
          <w:highlight w:val="yellow"/>
        </w:rPr>
        <w:t>&lt; adresse &gt;</w:t>
      </w:r>
      <w:r w:rsidR="00893A06" w:rsidRPr="00893A06">
        <w:rPr>
          <w:rFonts w:asciiTheme="majorHAnsi" w:hAnsiTheme="majorHAnsi" w:cstheme="majorHAnsi"/>
        </w:rPr>
        <w:t>.</w:t>
      </w:r>
    </w:p>
    <w:p w:rsidR="00893A06" w:rsidRPr="00893A06" w:rsidRDefault="00893A06" w:rsidP="00893A06">
      <w:pPr>
        <w:spacing w:after="320" w:line="360" w:lineRule="auto"/>
        <w:jc w:val="both"/>
        <w:rPr>
          <w:rFonts w:asciiTheme="majorHAnsi" w:hAnsiTheme="majorHAnsi" w:cstheme="majorHAnsi"/>
        </w:rPr>
      </w:pPr>
      <w:r w:rsidRPr="00893A06">
        <w:rPr>
          <w:rFonts w:asciiTheme="majorHAnsi" w:hAnsiTheme="majorHAnsi" w:cstheme="majorHAnsi"/>
        </w:rPr>
        <w:t xml:space="preserve">Compte tenu de ses fonctions incompatibles avec la pratique du télétravail </w:t>
      </w:r>
      <w:r w:rsidRPr="00893A06">
        <w:rPr>
          <w:rFonts w:asciiTheme="majorHAnsi" w:hAnsiTheme="majorHAnsi" w:cstheme="majorHAnsi"/>
          <w:highlight w:val="yellow"/>
        </w:rPr>
        <w:t>&lt; le cas échéant, préciser : et de la nécessité d’assurer la continuité des soins / de l’accueil des usagers &gt;</w:t>
      </w:r>
      <w:r w:rsidRPr="00893A06">
        <w:rPr>
          <w:rFonts w:asciiTheme="majorHAnsi" w:hAnsiTheme="majorHAnsi" w:cstheme="majorHAnsi"/>
        </w:rPr>
        <w:t xml:space="preserve">, </w:t>
      </w:r>
      <w:r w:rsidRPr="00893A06">
        <w:rPr>
          <w:rFonts w:asciiTheme="majorHAnsi" w:hAnsiTheme="majorHAnsi" w:cstheme="majorHAnsi"/>
          <w:highlight w:val="yellow"/>
        </w:rPr>
        <w:t>Madame/Monsieur &lt; Prénom NOM &gt;</w:t>
      </w:r>
      <w:r w:rsidRPr="00893A06">
        <w:rPr>
          <w:rFonts w:asciiTheme="majorHAnsi" w:hAnsiTheme="majorHAnsi" w:cstheme="majorHAnsi"/>
        </w:rPr>
        <w:t xml:space="preserve"> est contraint</w:t>
      </w:r>
      <w:r w:rsidRPr="00893A06">
        <w:rPr>
          <w:rFonts w:asciiTheme="majorHAnsi" w:hAnsiTheme="majorHAnsi" w:cstheme="majorHAnsi"/>
          <w:highlight w:val="yellow"/>
        </w:rPr>
        <w:t>(e)</w:t>
      </w:r>
      <w:r w:rsidRPr="00893A06">
        <w:rPr>
          <w:rFonts w:asciiTheme="majorHAnsi" w:hAnsiTheme="majorHAnsi" w:cstheme="majorHAnsi"/>
        </w:rPr>
        <w:t xml:space="preserve"> d’effectuer des déplacements entre son domicile et son lieu de travail.</w:t>
      </w:r>
    </w:p>
    <w:p w:rsidR="00893A06" w:rsidRDefault="00893A06" w:rsidP="00893A06">
      <w:pPr>
        <w:spacing w:after="320" w:line="360" w:lineRule="auto"/>
        <w:jc w:val="both"/>
        <w:rPr>
          <w:rFonts w:asciiTheme="majorHAnsi" w:hAnsiTheme="majorHAnsi" w:cstheme="majorHAnsi"/>
        </w:rPr>
      </w:pPr>
      <w:r>
        <w:rPr>
          <w:rFonts w:asciiTheme="majorHAnsi" w:hAnsiTheme="majorHAnsi" w:cstheme="majorHAnsi"/>
        </w:rPr>
        <w:t>En application de</w:t>
      </w:r>
      <w:r w:rsidRPr="00893A06">
        <w:rPr>
          <w:rFonts w:asciiTheme="majorHAnsi" w:hAnsiTheme="majorHAnsi" w:cstheme="majorHAnsi"/>
        </w:rPr>
        <w:t xml:space="preserve"> l’article 1er du décret n° 2020-260 du 16 mars 2020 portant réglementation des déplacements dans le cadre de la lutte contre la propagation du virus covid-19</w:t>
      </w:r>
      <w:r>
        <w:rPr>
          <w:rFonts w:asciiTheme="majorHAnsi" w:hAnsiTheme="majorHAnsi" w:cstheme="majorHAnsi"/>
        </w:rPr>
        <w:t>, l</w:t>
      </w:r>
      <w:r w:rsidRPr="00893A06">
        <w:rPr>
          <w:rFonts w:asciiTheme="majorHAnsi" w:hAnsiTheme="majorHAnsi" w:cstheme="majorHAnsi"/>
        </w:rPr>
        <w:t xml:space="preserve">a présente attestation est établie </w:t>
      </w:r>
      <w:r>
        <w:rPr>
          <w:rFonts w:asciiTheme="majorHAnsi" w:hAnsiTheme="majorHAnsi" w:cstheme="majorHAnsi"/>
        </w:rPr>
        <w:t xml:space="preserve">en tant que justificatif permanent de </w:t>
      </w:r>
      <w:r w:rsidRPr="00893A06">
        <w:rPr>
          <w:rFonts w:asciiTheme="majorHAnsi" w:hAnsiTheme="majorHAnsi" w:cstheme="majorHAnsi"/>
        </w:rPr>
        <w:t>l’exercice d’activités ne pouvant être organisées</w:t>
      </w:r>
      <w:r>
        <w:rPr>
          <w:rFonts w:asciiTheme="majorHAnsi" w:hAnsiTheme="majorHAnsi" w:cstheme="majorHAnsi"/>
        </w:rPr>
        <w:t xml:space="preserve"> </w:t>
      </w:r>
      <w:r w:rsidRPr="00893A06">
        <w:rPr>
          <w:rFonts w:asciiTheme="majorHAnsi" w:hAnsiTheme="majorHAnsi" w:cstheme="majorHAnsi"/>
        </w:rPr>
        <w:t>sous forme de télétravail</w:t>
      </w:r>
      <w:r>
        <w:rPr>
          <w:rFonts w:asciiTheme="majorHAnsi" w:hAnsiTheme="majorHAnsi" w:cstheme="majorHAnsi"/>
        </w:rPr>
        <w:t>.</w:t>
      </w:r>
    </w:p>
    <w:p w:rsidR="00772FDA" w:rsidRPr="00893A06" w:rsidRDefault="00893A06" w:rsidP="00893A06">
      <w:pPr>
        <w:spacing w:after="320" w:line="360" w:lineRule="auto"/>
        <w:jc w:val="both"/>
        <w:rPr>
          <w:rFonts w:asciiTheme="majorHAnsi" w:hAnsiTheme="majorHAnsi" w:cstheme="majorHAnsi"/>
        </w:rPr>
      </w:pPr>
      <w:r>
        <w:rPr>
          <w:rFonts w:asciiTheme="majorHAnsi" w:hAnsiTheme="majorHAnsi" w:cstheme="majorHAnsi"/>
        </w:rPr>
        <w:t>Elle complète l’attestation de déplacement dérogatoire dont est muni</w:t>
      </w:r>
      <w:r w:rsidR="002A6A9D" w:rsidRPr="002A6A9D">
        <w:rPr>
          <w:rFonts w:asciiTheme="majorHAnsi" w:hAnsiTheme="majorHAnsi" w:cstheme="majorHAnsi"/>
          <w:highlight w:val="yellow"/>
        </w:rPr>
        <w:t>(e)</w:t>
      </w:r>
      <w:r>
        <w:rPr>
          <w:rFonts w:asciiTheme="majorHAnsi" w:hAnsiTheme="majorHAnsi" w:cstheme="majorHAnsi"/>
        </w:rPr>
        <w:t xml:space="preserve"> </w:t>
      </w:r>
      <w:r w:rsidRPr="00893A06">
        <w:rPr>
          <w:rFonts w:asciiTheme="majorHAnsi" w:hAnsiTheme="majorHAnsi" w:cstheme="majorHAnsi"/>
          <w:highlight w:val="yellow"/>
        </w:rPr>
        <w:t>Madame/Monsieur &lt; Prénom NOM &gt;</w:t>
      </w:r>
      <w:r w:rsidRPr="002A6A9D">
        <w:rPr>
          <w:rFonts w:asciiTheme="majorHAnsi" w:hAnsiTheme="majorHAnsi" w:cstheme="majorHAnsi"/>
        </w:rPr>
        <w:t>.</w:t>
      </w:r>
    </w:p>
    <w:p w:rsidR="00893A06" w:rsidRDefault="00D26B18" w:rsidP="00D26B18">
      <w:pPr>
        <w:ind w:left="5664"/>
      </w:pPr>
      <w:r>
        <w:t xml:space="preserve">Fait à </w:t>
      </w:r>
      <w:r w:rsidRPr="00D26B18">
        <w:rPr>
          <w:highlight w:val="yellow"/>
        </w:rPr>
        <w:t>&lt; lieu &gt;</w:t>
      </w:r>
      <w:r>
        <w:t xml:space="preserve">, le </w:t>
      </w:r>
      <w:r w:rsidRPr="00D26B18">
        <w:rPr>
          <w:highlight w:val="yellow"/>
        </w:rPr>
        <w:t>&lt; date&gt;/03/2020</w:t>
      </w:r>
    </w:p>
    <w:p w:rsidR="00D26B18" w:rsidRDefault="00D26B18" w:rsidP="00D26B18">
      <w:pPr>
        <w:ind w:left="5664"/>
      </w:pPr>
      <w:r w:rsidRPr="00D26B18">
        <w:rPr>
          <w:highlight w:val="yellow"/>
        </w:rPr>
        <w:t>&lt; Prénom, NOM, fonction &gt;</w:t>
      </w:r>
    </w:p>
    <w:p w:rsidR="00D26B18" w:rsidRDefault="00D26B18" w:rsidP="00D26B18">
      <w:pPr>
        <w:ind w:left="5664"/>
      </w:pPr>
      <w:r w:rsidRPr="00D26B18">
        <w:rPr>
          <w:highlight w:val="yellow"/>
        </w:rPr>
        <w:t>&lt; Signature &gt;</w:t>
      </w:r>
    </w:p>
    <w:sectPr w:rsidR="00D26B1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3C4" w:rsidRDefault="006623C4" w:rsidP="00772FDA">
      <w:pPr>
        <w:spacing w:after="0" w:line="240" w:lineRule="auto"/>
      </w:pPr>
      <w:r>
        <w:separator/>
      </w:r>
    </w:p>
  </w:endnote>
  <w:endnote w:type="continuationSeparator" w:id="0">
    <w:p w:rsidR="006623C4" w:rsidRDefault="006623C4" w:rsidP="0077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3C4" w:rsidRDefault="006623C4" w:rsidP="00772FDA">
      <w:pPr>
        <w:spacing w:after="0" w:line="240" w:lineRule="auto"/>
      </w:pPr>
      <w:r>
        <w:separator/>
      </w:r>
    </w:p>
  </w:footnote>
  <w:footnote w:type="continuationSeparator" w:id="0">
    <w:p w:rsidR="006623C4" w:rsidRDefault="006623C4" w:rsidP="0077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FDA" w:rsidRPr="002A6A9D" w:rsidRDefault="00772FDA" w:rsidP="00772FDA">
    <w:pPr>
      <w:pStyle w:val="En-tte"/>
      <w:jc w:val="center"/>
      <w:rPr>
        <w:rFonts w:asciiTheme="majorHAnsi" w:hAnsiTheme="majorHAnsi" w:cstheme="majorHAnsi"/>
        <w:b/>
        <w:bCs/>
        <w:i/>
        <w:iCs/>
        <w:color w:val="7030A0"/>
      </w:rPr>
    </w:pPr>
    <w:r w:rsidRPr="002A6A9D">
      <w:rPr>
        <w:rFonts w:asciiTheme="majorHAnsi" w:hAnsiTheme="majorHAnsi" w:cstheme="majorHAnsi"/>
        <w:b/>
        <w:bCs/>
        <w:i/>
        <w:iCs/>
        <w:color w:val="7030A0"/>
      </w:rPr>
      <w:t>[Sur papier à en-tête de la structure]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DA"/>
    <w:rsid w:val="0017522D"/>
    <w:rsid w:val="002A6A9D"/>
    <w:rsid w:val="0040524E"/>
    <w:rsid w:val="006623C4"/>
    <w:rsid w:val="00772FDA"/>
    <w:rsid w:val="00893A06"/>
    <w:rsid w:val="00A511D9"/>
    <w:rsid w:val="00D26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12930-E449-47DF-870A-E2342441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2FDA"/>
    <w:pPr>
      <w:tabs>
        <w:tab w:val="center" w:pos="4536"/>
        <w:tab w:val="right" w:pos="9072"/>
      </w:tabs>
      <w:spacing w:after="0" w:line="240" w:lineRule="auto"/>
    </w:pPr>
  </w:style>
  <w:style w:type="character" w:customStyle="1" w:styleId="En-tteCar">
    <w:name w:val="En-tête Car"/>
    <w:basedOn w:val="Policepardfaut"/>
    <w:link w:val="En-tte"/>
    <w:uiPriority w:val="99"/>
    <w:rsid w:val="00772FDA"/>
  </w:style>
  <w:style w:type="paragraph" w:styleId="Pieddepage">
    <w:name w:val="footer"/>
    <w:basedOn w:val="Normal"/>
    <w:link w:val="PieddepageCar"/>
    <w:uiPriority w:val="99"/>
    <w:unhideWhenUsed/>
    <w:rsid w:val="00772F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1913</Characters>
  <Application>Microsoft Office Word</Application>
  <DocSecurity>0</DocSecurity>
  <Lines>35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PICARD</dc:creator>
  <cp:keywords/>
  <dc:description/>
  <cp:lastModifiedBy>Stéphane PICARD</cp:lastModifiedBy>
  <cp:revision>2</cp:revision>
  <dcterms:created xsi:type="dcterms:W3CDTF">2020-03-17T09:04:00Z</dcterms:created>
  <dcterms:modified xsi:type="dcterms:W3CDTF">2020-03-17T09:04:00Z</dcterms:modified>
</cp:coreProperties>
</file>